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F00A52" w:rsidRPr="0081196B" w:rsidRDefault="00BE0FE1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вопросам и заданиям школьного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81196B" w:rsidRDefault="00F37D8F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10</w:t>
      </w:r>
      <w:r w:rsidR="00103D8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11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  <w:r w:rsidR="00103D83">
        <w:rPr>
          <w:rFonts w:ascii="Arial" w:eastAsia="Times New Roman" w:hAnsi="Arial" w:cs="Arial"/>
          <w:b/>
          <w:sz w:val="24"/>
          <w:szCs w:val="24"/>
          <w:lang w:eastAsia="ru-RU"/>
        </w:rPr>
        <w:t>ы</w:t>
      </w:r>
    </w:p>
    <w:p w:rsidR="00486F23" w:rsidRPr="0081196B" w:rsidRDefault="00486F23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C68E8" w:rsidRDefault="0005711A" w:rsidP="00BC68E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  <w:r w:rsidR="00F00A52"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="001B0C1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F00A52" w:rsidRPr="0081196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="00F00A52" w:rsidRPr="008119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BC68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Ответ: 2б. за определение принципа построения пропорции -</w:t>
      </w:r>
      <w:r w:rsidR="00BC68E8" w:rsidRPr="00BC68E8">
        <w:rPr>
          <w:rFonts w:ascii="Times New Roman" w:hAnsi="Times New Roman" w:cs="Times New Roman"/>
          <w:i/>
          <w:sz w:val="28"/>
          <w:szCs w:val="28"/>
        </w:rPr>
        <w:t xml:space="preserve"> чередование согласных, которое отражается на письме. Например, в : </w:t>
      </w:r>
      <w:proofErr w:type="spellStart"/>
      <w:proofErr w:type="gramStart"/>
      <w:r w:rsidR="00BC68E8" w:rsidRPr="00BC68E8">
        <w:rPr>
          <w:rFonts w:ascii="Times New Roman" w:hAnsi="Times New Roman" w:cs="Times New Roman"/>
          <w:i/>
          <w:sz w:val="28"/>
          <w:szCs w:val="28"/>
        </w:rPr>
        <w:t>вл</w:t>
      </w:r>
      <w:proofErr w:type="spellEnd"/>
      <w:proofErr w:type="gramEnd"/>
      <w:r w:rsidR="00BC68E8" w:rsidRPr="00BC68E8">
        <w:rPr>
          <w:rFonts w:ascii="Times New Roman" w:hAnsi="Times New Roman" w:cs="Times New Roman"/>
          <w:i/>
          <w:sz w:val="28"/>
          <w:szCs w:val="28"/>
        </w:rPr>
        <w:t xml:space="preserve"> = б : </w:t>
      </w:r>
      <w:proofErr w:type="spellStart"/>
      <w:r w:rsidR="00BC68E8" w:rsidRPr="00BC68E8">
        <w:rPr>
          <w:rFonts w:ascii="Times New Roman" w:hAnsi="Times New Roman" w:cs="Times New Roman"/>
          <w:b/>
          <w:i/>
          <w:sz w:val="28"/>
          <w:szCs w:val="28"/>
        </w:rPr>
        <w:t>бл</w:t>
      </w:r>
      <w:proofErr w:type="spellEnd"/>
      <w:r w:rsidR="00BC68E8" w:rsidRPr="00BC68E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68E8" w:rsidRPr="00BC68E8">
        <w:rPr>
          <w:rFonts w:ascii="Times New Roman" w:hAnsi="Times New Roman" w:cs="Times New Roman"/>
          <w:i/>
          <w:sz w:val="28"/>
          <w:szCs w:val="28"/>
        </w:rPr>
        <w:t xml:space="preserve">  (ловить :</w:t>
      </w:r>
      <w:r w:rsidR="00BC68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8E8" w:rsidRPr="00BC68E8">
        <w:rPr>
          <w:rFonts w:ascii="Times New Roman" w:hAnsi="Times New Roman" w:cs="Times New Roman"/>
          <w:i/>
          <w:sz w:val="28"/>
          <w:szCs w:val="28"/>
        </w:rPr>
        <w:t>ловлю = любить :</w:t>
      </w:r>
      <w:r w:rsidR="00BC68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8E8" w:rsidRPr="00BC68E8">
        <w:rPr>
          <w:rFonts w:ascii="Times New Roman" w:hAnsi="Times New Roman" w:cs="Times New Roman"/>
          <w:i/>
          <w:sz w:val="28"/>
          <w:szCs w:val="28"/>
        </w:rPr>
        <w:t>люблю)</w:t>
      </w:r>
      <w:r w:rsidR="00BC68E8" w:rsidRPr="00BC68E8">
        <w:rPr>
          <w:rFonts w:ascii="Times New Roman" w:hAnsi="Times New Roman" w:cs="Times New Roman"/>
          <w:sz w:val="28"/>
          <w:szCs w:val="28"/>
        </w:rPr>
        <w:t xml:space="preserve">; </w:t>
      </w:r>
      <w:r w:rsidR="00BC68E8" w:rsidRPr="00BC68E8">
        <w:rPr>
          <w:rFonts w:ascii="Times New Roman" w:hAnsi="Times New Roman" w:cs="Times New Roman"/>
          <w:i/>
          <w:sz w:val="28"/>
          <w:szCs w:val="28"/>
        </w:rPr>
        <w:t xml:space="preserve">к : ч = г : </w:t>
      </w:r>
      <w:r w:rsidR="00BC68E8" w:rsidRPr="00BC68E8">
        <w:rPr>
          <w:rFonts w:ascii="Times New Roman" w:hAnsi="Times New Roman" w:cs="Times New Roman"/>
          <w:b/>
          <w:i/>
          <w:sz w:val="28"/>
          <w:szCs w:val="28"/>
        </w:rPr>
        <w:t xml:space="preserve">ж   </w:t>
      </w:r>
      <w:r w:rsidR="00BC68E8" w:rsidRPr="00BC68E8">
        <w:rPr>
          <w:rFonts w:ascii="Times New Roman" w:hAnsi="Times New Roman" w:cs="Times New Roman"/>
          <w:i/>
          <w:sz w:val="28"/>
          <w:szCs w:val="28"/>
        </w:rPr>
        <w:t xml:space="preserve">(крик : кричать =  беготня: бежать); т : ч : щ = </w:t>
      </w:r>
      <w:proofErr w:type="spellStart"/>
      <w:r w:rsidR="00BC68E8" w:rsidRPr="00BC68E8">
        <w:rPr>
          <w:rFonts w:ascii="Times New Roman" w:hAnsi="Times New Roman" w:cs="Times New Roman"/>
          <w:i/>
          <w:sz w:val="28"/>
          <w:szCs w:val="28"/>
        </w:rPr>
        <w:t>ск</w:t>
      </w:r>
      <w:proofErr w:type="spellEnd"/>
      <w:r w:rsidR="00BC68E8" w:rsidRPr="00BC68E8">
        <w:rPr>
          <w:rFonts w:ascii="Times New Roman" w:hAnsi="Times New Roman" w:cs="Times New Roman"/>
          <w:i/>
          <w:sz w:val="28"/>
          <w:szCs w:val="28"/>
        </w:rPr>
        <w:t xml:space="preserve"> : </w:t>
      </w:r>
      <w:proofErr w:type="spellStart"/>
      <w:r w:rsidR="00BC68E8" w:rsidRPr="00BC68E8">
        <w:rPr>
          <w:rFonts w:ascii="Times New Roman" w:hAnsi="Times New Roman" w:cs="Times New Roman"/>
          <w:i/>
          <w:sz w:val="28"/>
          <w:szCs w:val="28"/>
        </w:rPr>
        <w:t>ст</w:t>
      </w:r>
      <w:proofErr w:type="spellEnd"/>
      <w:r w:rsidR="00BC68E8" w:rsidRPr="00BC68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8E8" w:rsidRPr="00BC68E8">
        <w:rPr>
          <w:rFonts w:ascii="Times New Roman" w:hAnsi="Times New Roman" w:cs="Times New Roman"/>
          <w:b/>
          <w:i/>
          <w:sz w:val="28"/>
          <w:szCs w:val="28"/>
        </w:rPr>
        <w:t xml:space="preserve">: щ  </w:t>
      </w:r>
      <w:r w:rsidR="00BC68E8" w:rsidRPr="00BC68E8">
        <w:rPr>
          <w:rFonts w:ascii="Times New Roman" w:hAnsi="Times New Roman" w:cs="Times New Roman"/>
          <w:i/>
          <w:sz w:val="28"/>
          <w:szCs w:val="28"/>
        </w:rPr>
        <w:t>(светит: свеча : освещать = блеск: блестеть: блещет)</w:t>
      </w:r>
      <w:r w:rsidR="00BC68E8">
        <w:rPr>
          <w:rFonts w:ascii="Times New Roman" w:hAnsi="Times New Roman" w:cs="Times New Roman"/>
          <w:i/>
          <w:sz w:val="28"/>
          <w:szCs w:val="28"/>
        </w:rPr>
        <w:t xml:space="preserve">. По 1 б. за каждый пример. 2б. за свою предложенную пропорцию и указание принципа ее построения. Итого </w:t>
      </w:r>
      <w:r w:rsidR="00BC68E8" w:rsidRPr="00BC68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8E8">
        <w:rPr>
          <w:rFonts w:ascii="Times New Roman" w:hAnsi="Times New Roman" w:cs="Times New Roman"/>
          <w:i/>
          <w:sz w:val="28"/>
          <w:szCs w:val="28"/>
        </w:rPr>
        <w:t>18б.</w:t>
      </w:r>
    </w:p>
    <w:p w:rsidR="00E46B70" w:rsidRDefault="00F00A52" w:rsidP="00BC68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="000A1EF5" w:rsidRPr="000A1EF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Ответ:</w:t>
      </w:r>
      <w:r w:rsidR="00E46B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2</w:t>
      </w:r>
      <w:r w:rsidR="000A1EF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б. за правильное определение принципа построения каждой пропорции. </w:t>
      </w:r>
    </w:p>
    <w:p w:rsidR="000A1EF5" w:rsidRDefault="000A1EF5" w:rsidP="00BC68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E46B7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Первая пропорция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вещественные имена существительные, которые во мн. числе имеют другое </w:t>
      </w:r>
      <w:r w:rsidR="00E46B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значение (например,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сыр и сыры (имеются в виду различные сорта сыра).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Поэтому  может быть пример: масло – масла,</w:t>
      </w:r>
      <w:r w:rsidR="00E46B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вод</w:t>
      </w:r>
      <w:proofErr w:type="gramStart"/>
      <w:r w:rsidR="00E46B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а-</w:t>
      </w:r>
      <w:proofErr w:type="gramEnd"/>
      <w:r w:rsidR="00E46B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воды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A1EF5" w:rsidRDefault="000A1EF5" w:rsidP="00BC68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B7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Вторая пропорция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 образование имен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ущ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0A1EF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жен рода тиг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р-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тигрица, могут быть примеры лев-львица, медведь – медведица. Врач и врачиха не  подходят как пример, выпадают из данного принципа (это нейтральное слово врач и разговорно-просторечное слово врачиха).</w:t>
      </w:r>
    </w:p>
    <w:p w:rsidR="000A1EF5" w:rsidRDefault="000A1EF5" w:rsidP="00BC68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6B7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Третья пропорция </w:t>
      </w:r>
      <w:r w:rsidR="00E46B70" w:rsidRPr="00E46B7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46B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сущ. без уменьшительно-ласкательного суффикса и с уменьшительно-ласкательным суффиксом: костюм – костюмчик. </w:t>
      </w:r>
      <w:proofErr w:type="gramStart"/>
      <w:r w:rsidR="00E46B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Пример</w:t>
      </w:r>
      <w:proofErr w:type="gramEnd"/>
      <w:r w:rsidR="00E46B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газета и газетчик не подходит, потому что в слове газетчик нет уменьшительно-ласкательного суффикса, здесь суффикс  обозначает человека по роду деятельности или профессии.</w:t>
      </w:r>
    </w:p>
    <w:p w:rsidR="00E46B70" w:rsidRDefault="00E46B70" w:rsidP="00BC68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1 б. за правильно приведенные примеры. На каждую пропорцию по одному примеру. 3б.</w:t>
      </w:r>
    </w:p>
    <w:p w:rsidR="00E46B70" w:rsidRDefault="00E46B70" w:rsidP="00BC68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Итого за задание 9б.</w:t>
      </w:r>
    </w:p>
    <w:p w:rsidR="00E46B70" w:rsidRPr="00E46B70" w:rsidRDefault="00E46B70" w:rsidP="00BC68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C68E8" w:rsidRPr="00FC21F3" w:rsidRDefault="00F00A52" w:rsidP="00BC68E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="00BC68E8" w:rsidRPr="00FC21F3">
        <w:rPr>
          <w:rFonts w:ascii="Arial" w:eastAsia="Times New Roman" w:hAnsi="Arial" w:cs="Arial"/>
          <w:bCs/>
          <w:sz w:val="24"/>
          <w:szCs w:val="24"/>
          <w:lang w:eastAsia="ru-RU"/>
        </w:rPr>
        <w:t>Ответ: за каждое исправленное предложение по 2 балла (2х5). Итого 10б.</w:t>
      </w:r>
    </w:p>
    <w:p w:rsidR="00BC68E8" w:rsidRPr="000F6C02" w:rsidRDefault="00BC68E8" w:rsidP="00BC68E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1. Подписать консенсус нельзя. Либо подписали соглашение, либо пришли к консенсусу.</w:t>
      </w:r>
    </w:p>
    <w:p w:rsidR="00BC68E8" w:rsidRPr="000F6C02" w:rsidRDefault="00BC68E8" w:rsidP="00BC68E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2.   Вместо «засушливых» следовало бы «засушенных». Ошибка в употреблении паронимов.</w:t>
      </w:r>
    </w:p>
    <w:p w:rsidR="00BC68E8" w:rsidRPr="000F6C02" w:rsidRDefault="00BC68E8" w:rsidP="00BC68E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3. Неверное употребление предложения с личным местоимением, которое может замещать одно из двух слов в предшествующем предложении.</w:t>
      </w:r>
    </w:p>
    <w:p w:rsidR="00BC68E8" w:rsidRPr="000F6C02" w:rsidRDefault="00BC68E8" w:rsidP="00BC68E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4. Неверно «случаи ДТП». Случаи могут быть, например, заболевания. Здесь: Участились ДТП.</w:t>
      </w:r>
    </w:p>
    <w:p w:rsidR="00BC68E8" w:rsidRPr="000F6C02" w:rsidRDefault="00BC68E8" w:rsidP="00BC68E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5. Толика может быть только маленькой. Следует: владеют большой информацией.</w:t>
      </w:r>
    </w:p>
    <w:p w:rsidR="00CB28F2" w:rsidRDefault="0005711A" w:rsidP="00CB28F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="00CB28F2" w:rsidRPr="00352E91">
        <w:rPr>
          <w:rFonts w:ascii="Arial" w:eastAsia="Times New Roman" w:hAnsi="Arial" w:cs="Arial"/>
          <w:sz w:val="24"/>
          <w:szCs w:val="24"/>
          <w:lang w:eastAsia="ru-RU"/>
        </w:rPr>
        <w:t>Ответ: по 1 б. за каждый фразеологизм и его толкование. По 1 б. за каждое правильно составленное предложение.</w:t>
      </w:r>
      <w:r w:rsidR="00CB28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B28F2" w:rsidRPr="00352E91">
        <w:rPr>
          <w:rFonts w:ascii="Arial" w:eastAsia="Times New Roman" w:hAnsi="Arial" w:cs="Arial"/>
          <w:sz w:val="24"/>
          <w:szCs w:val="24"/>
          <w:lang w:eastAsia="ru-RU"/>
        </w:rPr>
        <w:t>Итого 12б.</w:t>
      </w:r>
    </w:p>
    <w:p w:rsidR="00CB28F2" w:rsidRPr="00CB28F2" w:rsidRDefault="00CB28F2" w:rsidP="00CB28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28F2" w:rsidRPr="00CB28F2" w:rsidRDefault="00CB28F2" w:rsidP="00CB28F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CB28F2">
        <w:rPr>
          <w:rFonts w:ascii="Arial" w:hAnsi="Arial" w:cs="Arial"/>
          <w:i/>
          <w:iCs/>
          <w:sz w:val="24"/>
          <w:szCs w:val="24"/>
        </w:rPr>
        <w:t xml:space="preserve">ничуть не бывало – </w:t>
      </w:r>
      <w:r w:rsidRPr="00CB28F2">
        <w:rPr>
          <w:rFonts w:ascii="Arial" w:hAnsi="Arial" w:cs="Arial"/>
          <w:sz w:val="24"/>
          <w:szCs w:val="24"/>
        </w:rPr>
        <w:t xml:space="preserve">вовсе нет, ничего подобного: </w:t>
      </w:r>
      <w:r w:rsidRPr="00CB28F2">
        <w:rPr>
          <w:rFonts w:ascii="Arial" w:hAnsi="Arial" w:cs="Arial"/>
          <w:i/>
          <w:iCs/>
          <w:sz w:val="24"/>
          <w:szCs w:val="24"/>
        </w:rPr>
        <w:t xml:space="preserve">Думаешь, она злая? Ничуть не бывало: она просто строгая и требовательная; не тут-то было </w:t>
      </w:r>
      <w:r w:rsidRPr="00CB28F2">
        <w:rPr>
          <w:rFonts w:ascii="Arial" w:hAnsi="Arial" w:cs="Arial"/>
          <w:sz w:val="24"/>
          <w:szCs w:val="24"/>
        </w:rPr>
        <w:t xml:space="preserve">– не так, как ожидалось, предполагалось. </w:t>
      </w:r>
      <w:r w:rsidRPr="00CB28F2">
        <w:rPr>
          <w:rFonts w:ascii="Arial" w:hAnsi="Arial" w:cs="Arial"/>
          <w:i/>
          <w:iCs/>
          <w:sz w:val="24"/>
          <w:szCs w:val="24"/>
        </w:rPr>
        <w:t xml:space="preserve">Взялись за камень, поднатужились, но не тут-то было: </w:t>
      </w:r>
      <w:proofErr w:type="gramStart"/>
      <w:r w:rsidRPr="00CB28F2">
        <w:rPr>
          <w:rFonts w:ascii="Arial" w:hAnsi="Arial" w:cs="Arial"/>
          <w:i/>
          <w:iCs/>
          <w:sz w:val="24"/>
          <w:szCs w:val="24"/>
        </w:rPr>
        <w:t>он</w:t>
      </w:r>
      <w:proofErr w:type="gramEnd"/>
      <w:r w:rsidRPr="00CB28F2">
        <w:rPr>
          <w:rFonts w:ascii="Arial" w:hAnsi="Arial" w:cs="Arial"/>
          <w:i/>
          <w:iCs/>
          <w:sz w:val="24"/>
          <w:szCs w:val="24"/>
        </w:rPr>
        <w:t xml:space="preserve"> словно в землю врос; не в себе</w:t>
      </w:r>
      <w:r w:rsidRPr="00CB28F2">
        <w:rPr>
          <w:rFonts w:ascii="Arial" w:hAnsi="Arial" w:cs="Arial"/>
          <w:sz w:val="24"/>
          <w:szCs w:val="24"/>
        </w:rPr>
        <w:t xml:space="preserve"> –  в сильном душевном расстройстве; не в обычном для себя состоянии: </w:t>
      </w:r>
      <w:r w:rsidRPr="00CB28F2">
        <w:rPr>
          <w:rFonts w:ascii="Arial" w:hAnsi="Arial" w:cs="Arial"/>
          <w:i/>
          <w:iCs/>
          <w:sz w:val="24"/>
          <w:szCs w:val="24"/>
        </w:rPr>
        <w:t xml:space="preserve">Я всю ночь не спал, и теперь немножко не в себе; не по себе – </w:t>
      </w:r>
      <w:r w:rsidRPr="00CB28F2">
        <w:rPr>
          <w:rFonts w:ascii="Arial" w:hAnsi="Arial" w:cs="Arial"/>
          <w:sz w:val="24"/>
          <w:szCs w:val="24"/>
        </w:rPr>
        <w:t xml:space="preserve">кому-либо нездоровится; неловко; неудобно: </w:t>
      </w:r>
      <w:r w:rsidRPr="00CB28F2">
        <w:rPr>
          <w:rFonts w:ascii="Arial" w:hAnsi="Arial" w:cs="Arial"/>
          <w:i/>
          <w:iCs/>
          <w:sz w:val="24"/>
          <w:szCs w:val="24"/>
        </w:rPr>
        <w:t xml:space="preserve">Ему было как-то не по себе от её пристального взгляда; в исходе </w:t>
      </w:r>
      <w:r w:rsidRPr="00CB28F2">
        <w:rPr>
          <w:rFonts w:ascii="Arial" w:hAnsi="Arial" w:cs="Arial"/>
          <w:sz w:val="24"/>
          <w:szCs w:val="24"/>
        </w:rPr>
        <w:t xml:space="preserve">–  к концу чего-либо: </w:t>
      </w:r>
      <w:r w:rsidRPr="00CB28F2">
        <w:rPr>
          <w:rFonts w:ascii="Arial" w:hAnsi="Arial" w:cs="Arial"/>
          <w:i/>
          <w:iCs/>
          <w:sz w:val="24"/>
          <w:szCs w:val="24"/>
        </w:rPr>
        <w:t xml:space="preserve">В исходе второй недели погода </w:t>
      </w:r>
      <w:r w:rsidRPr="00CB28F2">
        <w:rPr>
          <w:rFonts w:ascii="Arial" w:hAnsi="Arial" w:cs="Arial"/>
          <w:i/>
          <w:iCs/>
          <w:sz w:val="24"/>
          <w:szCs w:val="24"/>
        </w:rPr>
        <w:lastRenderedPageBreak/>
        <w:t xml:space="preserve">установилась ясная; на исходе – </w:t>
      </w:r>
      <w:r w:rsidRPr="00CB28F2">
        <w:rPr>
          <w:rFonts w:ascii="Arial" w:hAnsi="Arial" w:cs="Arial"/>
          <w:sz w:val="24"/>
          <w:szCs w:val="24"/>
        </w:rPr>
        <w:t xml:space="preserve">1) в конце чего-либо: </w:t>
      </w:r>
      <w:r w:rsidRPr="00CB28F2">
        <w:rPr>
          <w:rFonts w:ascii="Arial" w:hAnsi="Arial" w:cs="Arial"/>
          <w:i/>
          <w:iCs/>
          <w:sz w:val="24"/>
          <w:szCs w:val="24"/>
        </w:rPr>
        <w:t xml:space="preserve">В ясный полдень, на исходе лета, шёл старик дорогой полевой. </w:t>
      </w:r>
      <w:r w:rsidRPr="00CB28F2">
        <w:rPr>
          <w:rFonts w:ascii="Arial" w:hAnsi="Arial" w:cs="Arial"/>
          <w:sz w:val="24"/>
          <w:szCs w:val="24"/>
        </w:rPr>
        <w:t xml:space="preserve">2) кончаться, иссякать, быть на исходе: </w:t>
      </w:r>
      <w:r w:rsidRPr="00CB28F2">
        <w:rPr>
          <w:rFonts w:ascii="Arial" w:hAnsi="Arial" w:cs="Arial"/>
          <w:i/>
          <w:iCs/>
          <w:sz w:val="24"/>
          <w:szCs w:val="24"/>
        </w:rPr>
        <w:t>Горючее в баках на исходе.</w:t>
      </w:r>
    </w:p>
    <w:p w:rsidR="00CB28F2" w:rsidRPr="00CB28F2" w:rsidRDefault="00F00A52" w:rsidP="00CB28F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proofErr w:type="gramStart"/>
      <w:r w:rsidR="00CB28F2" w:rsidRPr="00CB28F2">
        <w:rPr>
          <w:rFonts w:ascii="Arial" w:eastAsia="Times New Roman" w:hAnsi="Arial" w:cs="Arial"/>
          <w:sz w:val="24"/>
          <w:szCs w:val="24"/>
          <w:lang w:eastAsia="ru-RU"/>
        </w:rPr>
        <w:t>Ответ:</w:t>
      </w:r>
      <w:r w:rsidR="00CB28F2">
        <w:rPr>
          <w:rFonts w:ascii="Arial" w:eastAsia="Times New Roman" w:hAnsi="Arial" w:cs="Arial"/>
          <w:sz w:val="24"/>
          <w:szCs w:val="24"/>
          <w:lang w:eastAsia="ru-RU"/>
        </w:rPr>
        <w:t xml:space="preserve"> по 1 б. за каждое правильное </w:t>
      </w:r>
      <w:r w:rsidR="00CB28F2" w:rsidRPr="00CB28F2">
        <w:rPr>
          <w:rFonts w:ascii="Arial" w:eastAsia="Times New Roman" w:hAnsi="Arial" w:cs="Arial"/>
          <w:sz w:val="24"/>
          <w:szCs w:val="24"/>
          <w:lang w:eastAsia="ru-RU"/>
        </w:rPr>
        <w:t>слово</w:t>
      </w:r>
      <w:r w:rsidR="00CB28F2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="00CB28F2" w:rsidRPr="00CB28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B28F2" w:rsidRPr="00CB28F2">
        <w:rPr>
          <w:rFonts w:ascii="Arial" w:hAnsi="Arial" w:cs="Arial"/>
          <w:i/>
          <w:iCs/>
          <w:sz w:val="24"/>
          <w:szCs w:val="24"/>
        </w:rPr>
        <w:t>каллиграфия – чистописание; орфография – правописание; апатия – равнодушие; эгоизм – себялюбие; оптимизм – жизнелюбие.</w:t>
      </w:r>
      <w:proofErr w:type="gramEnd"/>
      <w:r w:rsidR="00CB28F2">
        <w:rPr>
          <w:rFonts w:ascii="Arial" w:hAnsi="Arial" w:cs="Arial"/>
          <w:i/>
          <w:iCs/>
          <w:sz w:val="24"/>
          <w:szCs w:val="24"/>
        </w:rPr>
        <w:t xml:space="preserve"> Итого 5 б.</w:t>
      </w:r>
    </w:p>
    <w:p w:rsidR="00F00A52" w:rsidRPr="0081196B" w:rsidRDefault="00F00A52" w:rsidP="00CB28F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CB28F2" w:rsidRDefault="00F00A52" w:rsidP="00CB28F2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1196B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CB28F2" w:rsidRPr="002B2977">
        <w:rPr>
          <w:rFonts w:ascii="Arial" w:eastAsia="Calibri" w:hAnsi="Arial" w:cs="Arial"/>
          <w:color w:val="000000"/>
          <w:sz w:val="24"/>
          <w:szCs w:val="24"/>
        </w:rPr>
        <w:t>Ответ:</w:t>
      </w:r>
      <w:r w:rsidR="00CB28F2">
        <w:rPr>
          <w:rFonts w:ascii="Arial" w:eastAsia="Calibri" w:hAnsi="Arial" w:cs="Arial"/>
          <w:color w:val="000000"/>
          <w:sz w:val="24"/>
          <w:szCs w:val="24"/>
        </w:rPr>
        <w:t xml:space="preserve"> по 1 б. за каждое правильно написанное слово. Итого 7 б.</w:t>
      </w:r>
    </w:p>
    <w:p w:rsidR="00CB28F2" w:rsidRDefault="00CB28F2" w:rsidP="00CB28F2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3 б. за  ответ на вторую часть вопроса.</w:t>
      </w:r>
    </w:p>
    <w:p w:rsidR="00CB28F2" w:rsidRDefault="00CB28F2" w:rsidP="00CB28F2">
      <w:pPr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CB28F2" w:rsidRPr="00CB28F2" w:rsidRDefault="00CB28F2" w:rsidP="00CB28F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proofErr w:type="gramStart"/>
      <w:r w:rsidRPr="00CB28F2">
        <w:rPr>
          <w:rFonts w:ascii="Arial" w:hAnsi="Arial" w:cs="Arial"/>
          <w:sz w:val="24"/>
          <w:szCs w:val="24"/>
        </w:rPr>
        <w:t>1</w:t>
      </w:r>
      <w:r w:rsidRPr="00CB28F2">
        <w:rPr>
          <w:rFonts w:ascii="Arial" w:hAnsi="Arial" w:cs="Arial"/>
          <w:i/>
          <w:iCs/>
          <w:sz w:val="24"/>
          <w:szCs w:val="24"/>
        </w:rPr>
        <w:t>) орфографически правильно написанные слова: бизнес, гамбургер, индекс, дебют, баскетбол, турист, волонтер (-ы); 2) заимствованные слова  адаптируются к системе русского языка, могут графически и фонетически меняться, большинство из них подчиняется правилам русской грамматики, от них образуются производные слова с русскими аффиксами: баскетбол – баскетбольный, турист –  туристский, туристический, волонтер – волонтерский.</w:t>
      </w:r>
      <w:proofErr w:type="gramEnd"/>
      <w:r>
        <w:rPr>
          <w:rFonts w:ascii="Arial" w:hAnsi="Arial" w:cs="Arial"/>
          <w:i/>
          <w:iCs/>
          <w:sz w:val="24"/>
          <w:szCs w:val="24"/>
        </w:rPr>
        <w:t xml:space="preserve"> Итого 10б.</w:t>
      </w:r>
    </w:p>
    <w:p w:rsidR="00A002D6" w:rsidRPr="00A002D6" w:rsidRDefault="0005711A" w:rsidP="00CB28F2">
      <w:pPr>
        <w:spacing w:after="0" w:line="240" w:lineRule="auto"/>
        <w:ind w:firstLine="36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B28F2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81196B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="00A002D6" w:rsidRPr="00A002D6">
        <w:rPr>
          <w:rFonts w:ascii="Arial" w:eastAsia="Calibri" w:hAnsi="Arial" w:cs="Arial"/>
          <w:color w:val="000000"/>
          <w:sz w:val="24"/>
          <w:szCs w:val="24"/>
        </w:rPr>
        <w:t xml:space="preserve">Ответ </w:t>
      </w:r>
      <w:r w:rsidR="00A002D6">
        <w:rPr>
          <w:rFonts w:ascii="Arial" w:eastAsia="Calibri" w:hAnsi="Arial" w:cs="Arial"/>
          <w:color w:val="000000"/>
          <w:sz w:val="24"/>
          <w:szCs w:val="24"/>
        </w:rPr>
        <w:t>2б. за правильно выбранное слово. 4 б за правильное обоснование. Итого 6б.</w:t>
      </w:r>
    </w:p>
    <w:p w:rsidR="00A002D6" w:rsidRPr="00A002D6" w:rsidRDefault="00A002D6" w:rsidP="00A002D6">
      <w:pPr>
        <w:spacing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002D6">
        <w:rPr>
          <w:rFonts w:ascii="Arial" w:eastAsia="Times New Roman" w:hAnsi="Arial" w:cs="Arial"/>
          <w:sz w:val="24"/>
          <w:szCs w:val="24"/>
        </w:rPr>
        <w:t>Сложносокращенные слова</w:t>
      </w:r>
      <w:r w:rsidRPr="00A002D6">
        <w:rPr>
          <w:rFonts w:ascii="Arial" w:eastAsia="Times New Roman" w:hAnsi="Arial" w:cs="Arial"/>
          <w:i/>
          <w:sz w:val="24"/>
          <w:szCs w:val="24"/>
        </w:rPr>
        <w:t xml:space="preserve"> госимущество,  Коминтерн, 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Совинформбюро</w:t>
      </w:r>
      <w:proofErr w:type="spellEnd"/>
      <w:r w:rsidRPr="00A002D6">
        <w:rPr>
          <w:rFonts w:ascii="Arial" w:eastAsia="Times New Roman" w:hAnsi="Arial" w:cs="Arial"/>
          <w:i/>
          <w:sz w:val="24"/>
          <w:szCs w:val="24"/>
        </w:rPr>
        <w:t xml:space="preserve">, Политиздат, пединститут, 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техинструктаж</w:t>
      </w:r>
      <w:proofErr w:type="spellEnd"/>
      <w:r w:rsidRPr="00A002D6">
        <w:rPr>
          <w:rFonts w:ascii="Arial" w:eastAsia="Times New Roman" w:hAnsi="Arial" w:cs="Arial"/>
          <w:sz w:val="24"/>
          <w:szCs w:val="24"/>
        </w:rPr>
        <w:t xml:space="preserve">, возникшие в русском языке в различное время, объединяет одно обстоятельство: особенности произношения: 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го</w:t>
      </w:r>
      <w:proofErr w:type="gramStart"/>
      <w:r w:rsidRPr="00A002D6">
        <w:rPr>
          <w:rFonts w:ascii="Arial" w:eastAsia="Times New Roman" w:hAnsi="Arial" w:cs="Arial"/>
          <w:i/>
          <w:sz w:val="24"/>
          <w:szCs w:val="24"/>
        </w:rPr>
        <w:t>с</w:t>
      </w:r>
      <w:proofErr w:type="spellEnd"/>
      <w:r w:rsidRPr="00A002D6">
        <w:rPr>
          <w:rFonts w:ascii="Arial" w:eastAsia="Times New Roman" w:hAnsi="Arial" w:cs="Arial"/>
          <w:i/>
          <w:sz w:val="24"/>
          <w:szCs w:val="24"/>
        </w:rPr>
        <w:t>[</w:t>
      </w:r>
      <w:proofErr w:type="gramEnd"/>
      <w:r w:rsidRPr="00A002D6">
        <w:rPr>
          <w:rFonts w:ascii="Arial" w:eastAsia="Times New Roman" w:hAnsi="Arial" w:cs="Arial"/>
          <w:i/>
          <w:sz w:val="24"/>
          <w:szCs w:val="24"/>
        </w:rPr>
        <w:t>ы]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мущество</w:t>
      </w:r>
      <w:proofErr w:type="spellEnd"/>
      <w:r w:rsidRPr="00A002D6">
        <w:rPr>
          <w:rFonts w:ascii="Arial" w:eastAsia="Times New Roman" w:hAnsi="Arial" w:cs="Arial"/>
          <w:i/>
          <w:sz w:val="24"/>
          <w:szCs w:val="24"/>
        </w:rPr>
        <w:t>,  Ком[и]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нтерн</w:t>
      </w:r>
      <w:proofErr w:type="spellEnd"/>
      <w:r w:rsidRPr="00A002D6">
        <w:rPr>
          <w:rFonts w:ascii="Arial" w:eastAsia="Times New Roman" w:hAnsi="Arial" w:cs="Arial"/>
          <w:i/>
          <w:sz w:val="24"/>
          <w:szCs w:val="24"/>
        </w:rPr>
        <w:t>, Сов[ы]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нформбюро</w:t>
      </w:r>
      <w:proofErr w:type="spellEnd"/>
      <w:r w:rsidRPr="00A002D6">
        <w:rPr>
          <w:rFonts w:ascii="Arial" w:eastAsia="Times New Roman" w:hAnsi="Arial" w:cs="Arial"/>
          <w:i/>
          <w:sz w:val="24"/>
          <w:szCs w:val="24"/>
        </w:rPr>
        <w:t>, Полит[ы]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здат</w:t>
      </w:r>
      <w:proofErr w:type="spellEnd"/>
      <w:r w:rsidRPr="00A002D6">
        <w:rPr>
          <w:rFonts w:ascii="Arial" w:eastAsia="Times New Roman" w:hAnsi="Arial" w:cs="Arial"/>
          <w:i/>
          <w:sz w:val="24"/>
          <w:szCs w:val="24"/>
        </w:rPr>
        <w:t xml:space="preserve">, 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пед</w:t>
      </w:r>
      <w:proofErr w:type="spellEnd"/>
      <w:r w:rsidRPr="00A002D6">
        <w:rPr>
          <w:rFonts w:ascii="Arial" w:eastAsia="Times New Roman" w:hAnsi="Arial" w:cs="Arial"/>
          <w:i/>
          <w:sz w:val="24"/>
          <w:szCs w:val="24"/>
        </w:rPr>
        <w:t>[ы]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нститут</w:t>
      </w:r>
      <w:proofErr w:type="spellEnd"/>
      <w:r w:rsidRPr="00A002D6">
        <w:rPr>
          <w:rFonts w:ascii="Arial" w:eastAsia="Times New Roman" w:hAnsi="Arial" w:cs="Arial"/>
          <w:i/>
          <w:sz w:val="24"/>
          <w:szCs w:val="24"/>
        </w:rPr>
        <w:t>, тех[ы]</w:t>
      </w:r>
      <w:proofErr w:type="spellStart"/>
      <w:r w:rsidRPr="00A002D6">
        <w:rPr>
          <w:rFonts w:ascii="Arial" w:eastAsia="Times New Roman" w:hAnsi="Arial" w:cs="Arial"/>
          <w:i/>
          <w:sz w:val="24"/>
          <w:szCs w:val="24"/>
        </w:rPr>
        <w:t>нструктаж</w:t>
      </w:r>
      <w:proofErr w:type="spellEnd"/>
      <w:r w:rsidRPr="00A002D6">
        <w:rPr>
          <w:rFonts w:ascii="Arial" w:eastAsia="Times New Roman" w:hAnsi="Arial" w:cs="Arial"/>
          <w:i/>
          <w:sz w:val="24"/>
          <w:szCs w:val="24"/>
        </w:rPr>
        <w:t>.</w:t>
      </w:r>
      <w:r w:rsidRPr="00A002D6">
        <w:rPr>
          <w:rFonts w:ascii="Arial" w:eastAsia="Times New Roman" w:hAnsi="Arial" w:cs="Arial"/>
          <w:sz w:val="24"/>
          <w:szCs w:val="24"/>
        </w:rPr>
        <w:t xml:space="preserve"> Как видно, в слове </w:t>
      </w:r>
      <w:r w:rsidRPr="00A002D6">
        <w:rPr>
          <w:rFonts w:ascii="Arial" w:eastAsia="Times New Roman" w:hAnsi="Arial" w:cs="Arial"/>
          <w:i/>
          <w:sz w:val="24"/>
          <w:szCs w:val="24"/>
        </w:rPr>
        <w:t xml:space="preserve">Коминтерн </w:t>
      </w:r>
      <w:r w:rsidRPr="00A002D6">
        <w:rPr>
          <w:rFonts w:ascii="Arial" w:eastAsia="Times New Roman" w:hAnsi="Arial" w:cs="Arial"/>
          <w:sz w:val="24"/>
          <w:szCs w:val="24"/>
        </w:rPr>
        <w:t xml:space="preserve">произносится </w:t>
      </w:r>
      <w:r w:rsidRPr="00A002D6">
        <w:rPr>
          <w:rFonts w:ascii="Arial" w:eastAsia="Times New Roman" w:hAnsi="Arial" w:cs="Arial"/>
          <w:i/>
          <w:sz w:val="24"/>
          <w:szCs w:val="24"/>
        </w:rPr>
        <w:t>[и],</w:t>
      </w:r>
      <w:r w:rsidRPr="00A002D6">
        <w:rPr>
          <w:rFonts w:ascii="Arial" w:eastAsia="Times New Roman" w:hAnsi="Arial" w:cs="Arial"/>
          <w:sz w:val="24"/>
          <w:szCs w:val="24"/>
        </w:rPr>
        <w:t xml:space="preserve"> а в остальных после твердого согласного гласная </w:t>
      </w:r>
      <w:r w:rsidRPr="00A002D6">
        <w:rPr>
          <w:rFonts w:ascii="Arial" w:eastAsia="Times New Roman" w:hAnsi="Arial" w:cs="Arial"/>
          <w:i/>
          <w:sz w:val="24"/>
          <w:szCs w:val="24"/>
        </w:rPr>
        <w:t xml:space="preserve">и </w:t>
      </w:r>
      <w:r w:rsidRPr="00A002D6">
        <w:rPr>
          <w:rFonts w:ascii="Arial" w:eastAsia="Times New Roman" w:hAnsi="Arial" w:cs="Arial"/>
          <w:sz w:val="24"/>
          <w:szCs w:val="24"/>
        </w:rPr>
        <w:t xml:space="preserve">произносится как  звук </w:t>
      </w:r>
      <w:r w:rsidRPr="00A002D6">
        <w:rPr>
          <w:rFonts w:ascii="Arial" w:eastAsia="Times New Roman" w:hAnsi="Arial" w:cs="Arial"/>
          <w:i/>
          <w:sz w:val="24"/>
          <w:szCs w:val="24"/>
        </w:rPr>
        <w:t>[ы].</w:t>
      </w:r>
    </w:p>
    <w:p w:rsidR="0005711A" w:rsidRPr="00A002D6" w:rsidRDefault="000347D8" w:rsidP="00A002D6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i/>
          <w:sz w:val="24"/>
          <w:szCs w:val="24"/>
        </w:rPr>
      </w:pPr>
      <w:r w:rsidRPr="00A002D6">
        <w:rPr>
          <w:rFonts w:ascii="Arial" w:eastAsia="Times New Roman" w:hAnsi="Arial" w:cs="Arial"/>
          <w:i/>
          <w:sz w:val="24"/>
          <w:szCs w:val="24"/>
        </w:rPr>
        <w:t>.</w:t>
      </w:r>
    </w:p>
    <w:p w:rsidR="000C24D6" w:rsidRDefault="0005711A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81196B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81196B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="000C24D6" w:rsidRPr="000C24D6">
        <w:rPr>
          <w:rFonts w:ascii="Arial" w:eastAsia="Calibri" w:hAnsi="Arial" w:cs="Arial"/>
          <w:color w:val="000000"/>
          <w:sz w:val="24"/>
          <w:szCs w:val="24"/>
        </w:rPr>
        <w:t>Ответ:</w:t>
      </w:r>
      <w:r w:rsidR="000C24D6">
        <w:rPr>
          <w:rFonts w:ascii="Arial" w:eastAsia="Calibri" w:hAnsi="Arial" w:cs="Arial"/>
          <w:color w:val="000000"/>
          <w:sz w:val="24"/>
          <w:szCs w:val="24"/>
        </w:rPr>
        <w:t xml:space="preserve"> 6б. за полный и правильный ответ.</w:t>
      </w:r>
    </w:p>
    <w:p w:rsidR="0005711A" w:rsidRDefault="0005711A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  <w:r w:rsidRPr="0081196B">
        <w:rPr>
          <w:rFonts w:ascii="Arial" w:hAnsi="Arial" w:cs="Arial"/>
          <w:sz w:val="24"/>
          <w:szCs w:val="24"/>
        </w:rPr>
        <w:t>В произведении древнерусской литературы «Слово о полку Игореве»  встречается форма</w:t>
      </w:r>
      <w:r w:rsidRPr="0081196B">
        <w:rPr>
          <w:rFonts w:ascii="Arial" w:hAnsi="Arial" w:cs="Arial"/>
          <w:i/>
          <w:sz w:val="24"/>
          <w:szCs w:val="24"/>
        </w:rPr>
        <w:t xml:space="preserve">  «</w:t>
      </w:r>
      <w:proofErr w:type="spellStart"/>
      <w:r w:rsidRPr="0081196B">
        <w:rPr>
          <w:rFonts w:ascii="Arial" w:hAnsi="Arial" w:cs="Arial"/>
          <w:i/>
          <w:sz w:val="24"/>
          <w:szCs w:val="24"/>
        </w:rPr>
        <w:t>Братие</w:t>
      </w:r>
      <w:proofErr w:type="spellEnd"/>
      <w:r w:rsidRPr="0081196B">
        <w:rPr>
          <w:rFonts w:ascii="Arial" w:hAnsi="Arial" w:cs="Arial"/>
          <w:i/>
          <w:sz w:val="24"/>
          <w:szCs w:val="24"/>
        </w:rPr>
        <w:t xml:space="preserve"> и </w:t>
      </w:r>
      <w:proofErr w:type="spellStart"/>
      <w:r w:rsidRPr="0081196B">
        <w:rPr>
          <w:rFonts w:ascii="Arial" w:hAnsi="Arial" w:cs="Arial"/>
          <w:i/>
          <w:sz w:val="24"/>
          <w:szCs w:val="24"/>
        </w:rPr>
        <w:t>дружино</w:t>
      </w:r>
      <w:proofErr w:type="spellEnd"/>
      <w:proofErr w:type="gramStart"/>
      <w:r w:rsidRPr="0081196B">
        <w:rPr>
          <w:rFonts w:ascii="Arial" w:hAnsi="Arial" w:cs="Arial"/>
          <w:i/>
          <w:sz w:val="24"/>
          <w:szCs w:val="24"/>
        </w:rPr>
        <w:t>!</w:t>
      </w:r>
      <w:r w:rsidRPr="0081196B">
        <w:rPr>
          <w:rFonts w:ascii="Arial" w:hAnsi="Arial" w:cs="Arial"/>
          <w:sz w:val="24"/>
          <w:szCs w:val="24"/>
        </w:rPr>
        <w:t xml:space="preserve">... .»,  </w:t>
      </w:r>
      <w:proofErr w:type="gramEnd"/>
      <w:r w:rsidRPr="0081196B">
        <w:rPr>
          <w:rFonts w:ascii="Arial" w:hAnsi="Arial" w:cs="Arial"/>
          <w:sz w:val="24"/>
          <w:szCs w:val="24"/>
        </w:rPr>
        <w:t>или в сказке А.С.Пушкина</w:t>
      </w:r>
      <w:r w:rsidR="000C24D6">
        <w:rPr>
          <w:rFonts w:ascii="Arial" w:hAnsi="Arial" w:cs="Arial"/>
          <w:sz w:val="24"/>
          <w:szCs w:val="24"/>
        </w:rPr>
        <w:t xml:space="preserve"> читаем</w:t>
      </w:r>
      <w:r w:rsidRPr="0081196B">
        <w:rPr>
          <w:rFonts w:ascii="Arial" w:hAnsi="Arial" w:cs="Arial"/>
          <w:i/>
          <w:sz w:val="24"/>
          <w:szCs w:val="24"/>
        </w:rPr>
        <w:t xml:space="preserve"> «</w:t>
      </w:r>
      <w:r w:rsidRPr="0081196B">
        <w:rPr>
          <w:rFonts w:ascii="Arial" w:hAnsi="Arial" w:cs="Arial"/>
          <w:sz w:val="24"/>
          <w:szCs w:val="24"/>
        </w:rPr>
        <w:t>Чего тебе надобно</w:t>
      </w:r>
      <w:r w:rsidRPr="0081196B">
        <w:rPr>
          <w:rFonts w:ascii="Arial" w:hAnsi="Arial" w:cs="Arial"/>
          <w:i/>
          <w:sz w:val="24"/>
          <w:szCs w:val="24"/>
        </w:rPr>
        <w:t>, старче</w:t>
      </w:r>
      <w:r w:rsidRPr="0081196B">
        <w:rPr>
          <w:rFonts w:ascii="Arial" w:hAnsi="Arial" w:cs="Arial"/>
          <w:sz w:val="24"/>
          <w:szCs w:val="24"/>
        </w:rPr>
        <w:t xml:space="preserve">?» («Сказка о рыбаке и рыбке»). </w:t>
      </w:r>
      <w:r w:rsidR="000C24D6">
        <w:rPr>
          <w:rFonts w:ascii="Arial" w:hAnsi="Arial" w:cs="Arial"/>
          <w:sz w:val="24"/>
          <w:szCs w:val="24"/>
        </w:rPr>
        <w:t>Речь идет о  форме существительного в форме звательного падежа</w:t>
      </w:r>
      <w:proofErr w:type="gramStart"/>
      <w:r w:rsidR="000C24D6">
        <w:rPr>
          <w:rFonts w:ascii="Arial" w:hAnsi="Arial" w:cs="Arial"/>
          <w:sz w:val="24"/>
          <w:szCs w:val="24"/>
        </w:rPr>
        <w:t>.</w:t>
      </w:r>
      <w:proofErr w:type="gramEnd"/>
      <w:r w:rsidR="000C24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B6B9C">
        <w:rPr>
          <w:rFonts w:ascii="Arial" w:hAnsi="Arial" w:cs="Arial"/>
          <w:sz w:val="24"/>
          <w:szCs w:val="24"/>
        </w:rPr>
        <w:t>з</w:t>
      </w:r>
      <w:proofErr w:type="gramEnd"/>
      <w:r w:rsidR="008B6B9C">
        <w:rPr>
          <w:rFonts w:ascii="Arial" w:hAnsi="Arial" w:cs="Arial"/>
          <w:sz w:val="24"/>
          <w:szCs w:val="24"/>
        </w:rPr>
        <w:t>вательный падеж у</w:t>
      </w:r>
      <w:r w:rsidR="000C24D6">
        <w:rPr>
          <w:rFonts w:ascii="Arial" w:hAnsi="Arial" w:cs="Arial"/>
          <w:sz w:val="24"/>
          <w:szCs w:val="24"/>
        </w:rPr>
        <w:t xml:space="preserve">потреблялся для </w:t>
      </w:r>
      <w:r w:rsidR="008B6B9C">
        <w:rPr>
          <w:rFonts w:ascii="Arial" w:hAnsi="Arial" w:cs="Arial"/>
          <w:sz w:val="24"/>
          <w:szCs w:val="24"/>
        </w:rPr>
        <w:t xml:space="preserve">выражения </w:t>
      </w:r>
      <w:r w:rsidR="000C24D6">
        <w:rPr>
          <w:rFonts w:ascii="Arial" w:hAnsi="Arial" w:cs="Arial"/>
          <w:sz w:val="24"/>
          <w:szCs w:val="24"/>
        </w:rPr>
        <w:t>обращения. В современном русском языке обращение име</w:t>
      </w:r>
      <w:r w:rsidR="008B6B9C">
        <w:rPr>
          <w:rFonts w:ascii="Arial" w:hAnsi="Arial" w:cs="Arial"/>
          <w:sz w:val="24"/>
          <w:szCs w:val="24"/>
        </w:rPr>
        <w:t>ет форму именительного падежа. З</w:t>
      </w:r>
      <w:r w:rsidR="000C24D6">
        <w:rPr>
          <w:rFonts w:ascii="Arial" w:hAnsi="Arial" w:cs="Arial"/>
          <w:sz w:val="24"/>
          <w:szCs w:val="24"/>
        </w:rPr>
        <w:t>вательный падеж в современном русском языке не сохранился.</w:t>
      </w:r>
    </w:p>
    <w:p w:rsidR="000C24D6" w:rsidRPr="0081196B" w:rsidRDefault="000C24D6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</w:p>
    <w:p w:rsidR="00A002D6" w:rsidRPr="00A002D6" w:rsidRDefault="0005711A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1196B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81196B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="00A002D6" w:rsidRPr="00A002D6">
        <w:rPr>
          <w:rFonts w:ascii="Arial" w:eastAsia="Calibri" w:hAnsi="Arial" w:cs="Arial"/>
          <w:color w:val="000000"/>
          <w:sz w:val="24"/>
          <w:szCs w:val="24"/>
        </w:rPr>
        <w:t>Ответ:</w:t>
      </w:r>
      <w:r w:rsidR="008A6730">
        <w:rPr>
          <w:rFonts w:ascii="Arial" w:eastAsia="Calibri" w:hAnsi="Arial" w:cs="Arial"/>
          <w:color w:val="000000"/>
          <w:sz w:val="24"/>
          <w:szCs w:val="24"/>
        </w:rPr>
        <w:t xml:space="preserve"> 6б. за полный и правильный ответ.</w:t>
      </w:r>
    </w:p>
    <w:p w:rsidR="00A002D6" w:rsidRPr="00A002D6" w:rsidRDefault="00A002D6" w:rsidP="008A6730">
      <w:pPr>
        <w:pStyle w:val="a3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A002D6">
        <w:rPr>
          <w:rFonts w:ascii="Arial" w:hAnsi="Arial" w:cs="Arial"/>
          <w:i/>
          <w:sz w:val="24"/>
          <w:szCs w:val="24"/>
        </w:rPr>
        <w:t>в древнерусском языке краткие прилагательные (как и полные) изменялись по падежам. Формы косвенных падежей кратких прилагательных сохранились в некоторых фразеологизмах: на босу ногу (вин. падеж), средь бела дня (род. падеж), от мала до велик</w:t>
      </w:r>
      <w:proofErr w:type="gramStart"/>
      <w:r w:rsidRPr="00A002D6">
        <w:rPr>
          <w:rFonts w:ascii="Arial" w:hAnsi="Arial" w:cs="Arial"/>
          <w:i/>
          <w:sz w:val="24"/>
          <w:szCs w:val="24"/>
        </w:rPr>
        <w:t>а(</w:t>
      </w:r>
      <w:proofErr w:type="gramEnd"/>
      <w:r w:rsidRPr="00A002D6">
        <w:rPr>
          <w:rFonts w:ascii="Arial" w:hAnsi="Arial" w:cs="Arial"/>
          <w:i/>
          <w:sz w:val="24"/>
          <w:szCs w:val="24"/>
        </w:rPr>
        <w:t>род. падеж).В современном русском языке краткие прилагательные изменяются по числам, а в ед. числе по родам, а по падежам не изменяются.</w:t>
      </w:r>
    </w:p>
    <w:p w:rsidR="0005711A" w:rsidRPr="0081196B" w:rsidRDefault="0005711A" w:rsidP="0081196B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0C24D6" w:rsidRPr="000F6C02" w:rsidRDefault="00F00A52" w:rsidP="000C24D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Задание 10</w:t>
      </w:r>
      <w:r w:rsidRPr="0081196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A61151">
        <w:rPr>
          <w:rFonts w:ascii="Arial" w:eastAsia="Times New Roman" w:hAnsi="Arial" w:cs="Arial"/>
          <w:sz w:val="24"/>
          <w:szCs w:val="24"/>
          <w:lang w:eastAsia="ru-RU"/>
        </w:rPr>
        <w:t>Ответ: 8</w:t>
      </w:r>
      <w:r w:rsidR="000C24D6" w:rsidRPr="00B8413B">
        <w:rPr>
          <w:rFonts w:ascii="Arial" w:eastAsia="Times New Roman" w:hAnsi="Arial" w:cs="Arial"/>
          <w:sz w:val="24"/>
          <w:szCs w:val="24"/>
          <w:lang w:eastAsia="ru-RU"/>
        </w:rPr>
        <w:t xml:space="preserve"> б. за правильно написанную по структуре аннотацию к книге.</w:t>
      </w:r>
    </w:p>
    <w:p w:rsidR="000C24D6" w:rsidRPr="000F6C02" w:rsidRDefault="000C24D6" w:rsidP="000C24D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О чем книга. 2. Кому </w:t>
      </w:r>
      <w:proofErr w:type="gramStart"/>
      <w:r w:rsidRPr="000F6C02">
        <w:rPr>
          <w:rFonts w:ascii="Arial" w:eastAsia="Times New Roman" w:hAnsi="Arial" w:cs="Arial"/>
          <w:sz w:val="24"/>
          <w:szCs w:val="24"/>
          <w:lang w:eastAsia="ru-RU"/>
        </w:rPr>
        <w:t>адресована</w:t>
      </w:r>
      <w:proofErr w:type="gramEnd"/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 или предназначена. </w:t>
      </w:r>
    </w:p>
    <w:p w:rsidR="000C24D6" w:rsidRPr="000F6C02" w:rsidRDefault="000C24D6" w:rsidP="000C24D6">
      <w:pPr>
        <w:pStyle w:val="a3"/>
        <w:spacing w:after="0" w:line="240" w:lineRule="auto"/>
        <w:ind w:left="92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Аннотация – один из самых маленьких научных жанров. Имеет четкую структуру. Участники должны  выдержать требования к жанру аннотации.</w:t>
      </w:r>
    </w:p>
    <w:p w:rsidR="000C24D6" w:rsidRPr="000F6C02" w:rsidRDefault="000C24D6" w:rsidP="000C24D6">
      <w:pPr>
        <w:spacing w:after="20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00A52" w:rsidRPr="0081196B" w:rsidRDefault="00F00A52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F00A52" w:rsidRPr="0081196B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702C12AC"/>
    <w:multiLevelType w:val="hybridMultilevel"/>
    <w:tmpl w:val="C352B5C4"/>
    <w:lvl w:ilvl="0" w:tplc="10B092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5711A"/>
    <w:rsid w:val="000A1EF5"/>
    <w:rsid w:val="000C24D6"/>
    <w:rsid w:val="000F2DCF"/>
    <w:rsid w:val="00103D83"/>
    <w:rsid w:val="0013767D"/>
    <w:rsid w:val="00192447"/>
    <w:rsid w:val="001B0C18"/>
    <w:rsid w:val="001D4E5C"/>
    <w:rsid w:val="00215CB2"/>
    <w:rsid w:val="003E3754"/>
    <w:rsid w:val="00486F23"/>
    <w:rsid w:val="005240C2"/>
    <w:rsid w:val="00564F33"/>
    <w:rsid w:val="00586673"/>
    <w:rsid w:val="006B6430"/>
    <w:rsid w:val="006E65F5"/>
    <w:rsid w:val="007026EA"/>
    <w:rsid w:val="007C3847"/>
    <w:rsid w:val="007D3EAC"/>
    <w:rsid w:val="007F2AD9"/>
    <w:rsid w:val="0081196B"/>
    <w:rsid w:val="00833E81"/>
    <w:rsid w:val="008A6730"/>
    <w:rsid w:val="008B6B9C"/>
    <w:rsid w:val="009D3091"/>
    <w:rsid w:val="00A002D6"/>
    <w:rsid w:val="00A61151"/>
    <w:rsid w:val="00B025BD"/>
    <w:rsid w:val="00B15BBA"/>
    <w:rsid w:val="00B55D67"/>
    <w:rsid w:val="00B86EE6"/>
    <w:rsid w:val="00BC68E8"/>
    <w:rsid w:val="00BE0FE1"/>
    <w:rsid w:val="00C854E1"/>
    <w:rsid w:val="00CB28F2"/>
    <w:rsid w:val="00CD039B"/>
    <w:rsid w:val="00D47373"/>
    <w:rsid w:val="00D70FEB"/>
    <w:rsid w:val="00E46B70"/>
    <w:rsid w:val="00F00A52"/>
    <w:rsid w:val="00F307EB"/>
    <w:rsid w:val="00F37D8F"/>
    <w:rsid w:val="00F95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2019-10-21T05:01:00Z</dcterms:created>
  <dcterms:modified xsi:type="dcterms:W3CDTF">2019-10-21T05:01:00Z</dcterms:modified>
</cp:coreProperties>
</file>